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66EC61" w14:textId="7E5621B3" w:rsidR="0093270D" w:rsidRDefault="00203182" w:rsidP="00203182">
      <w:pPr>
        <w:jc w:val="center"/>
        <w:rPr>
          <w:rFonts w:ascii="Gill Sans MT" w:hAnsi="Gill Sans MT"/>
          <w:sz w:val="32"/>
          <w:szCs w:val="32"/>
          <w:u w:val="single"/>
        </w:rPr>
      </w:pPr>
      <w:r>
        <w:rPr>
          <w:rFonts w:ascii="Gill Sans MT" w:hAnsi="Gill Sans MT"/>
          <w:sz w:val="32"/>
          <w:szCs w:val="32"/>
          <w:u w:val="single"/>
        </w:rPr>
        <w:t>Trinity 8 – Jeremiah 23.1-6 &amp; Mark 6:30-34, 53-end</w:t>
      </w:r>
    </w:p>
    <w:p w14:paraId="46E52FBD" w14:textId="77777777" w:rsidR="00203182" w:rsidRDefault="00203182" w:rsidP="00203182">
      <w:pPr>
        <w:rPr>
          <w:rFonts w:ascii="Gill Sans MT" w:hAnsi="Gill Sans MT"/>
          <w:sz w:val="32"/>
          <w:szCs w:val="32"/>
        </w:rPr>
      </w:pPr>
    </w:p>
    <w:p w14:paraId="3BA1BA00" w14:textId="3D36DF54" w:rsidR="00203182" w:rsidRDefault="00203182" w:rsidP="00203182">
      <w:pPr>
        <w:rPr>
          <w:rFonts w:ascii="Gill Sans MT" w:hAnsi="Gill Sans MT"/>
          <w:sz w:val="32"/>
          <w:szCs w:val="32"/>
        </w:rPr>
      </w:pPr>
      <w:r>
        <w:rPr>
          <w:rFonts w:ascii="Gill Sans MT" w:hAnsi="Gill Sans MT"/>
          <w:sz w:val="32"/>
          <w:szCs w:val="32"/>
        </w:rPr>
        <w:t xml:space="preserve">+ May I speak in the name of God, creator, redeemer and sustainer. Amen. </w:t>
      </w:r>
    </w:p>
    <w:p w14:paraId="2F4E291C" w14:textId="77777777" w:rsidR="00203182" w:rsidRDefault="00203182" w:rsidP="00203182">
      <w:pPr>
        <w:rPr>
          <w:rFonts w:ascii="Gill Sans MT" w:hAnsi="Gill Sans MT"/>
          <w:sz w:val="32"/>
          <w:szCs w:val="32"/>
        </w:rPr>
      </w:pPr>
    </w:p>
    <w:p w14:paraId="65207661" w14:textId="3F191A84" w:rsidR="00203182" w:rsidRDefault="00203182" w:rsidP="00203182">
      <w:pPr>
        <w:spacing w:after="240"/>
        <w:rPr>
          <w:rFonts w:ascii="Gill Sans MT" w:hAnsi="Gill Sans MT"/>
          <w:sz w:val="32"/>
          <w:szCs w:val="32"/>
        </w:rPr>
      </w:pPr>
      <w:r>
        <w:rPr>
          <w:rFonts w:ascii="Gill Sans MT" w:hAnsi="Gill Sans MT"/>
          <w:sz w:val="32"/>
          <w:szCs w:val="32"/>
        </w:rPr>
        <w:t>The readings this week offer us no pithy straight forward message. They are filled with contrasting words and contradictory statements:</w:t>
      </w:r>
    </w:p>
    <w:p w14:paraId="64E6B193" w14:textId="08FEC640" w:rsidR="00203182" w:rsidRDefault="00203182" w:rsidP="00203182">
      <w:pPr>
        <w:pStyle w:val="ListParagraph"/>
        <w:numPr>
          <w:ilvl w:val="0"/>
          <w:numId w:val="1"/>
        </w:numPr>
        <w:rPr>
          <w:rFonts w:ascii="Gill Sans MT" w:hAnsi="Gill Sans MT"/>
          <w:sz w:val="32"/>
          <w:szCs w:val="32"/>
        </w:rPr>
      </w:pPr>
      <w:r w:rsidRPr="00203182">
        <w:rPr>
          <w:rFonts w:ascii="Gill Sans MT" w:hAnsi="Gill Sans MT"/>
          <w:sz w:val="32"/>
          <w:szCs w:val="32"/>
        </w:rPr>
        <w:t xml:space="preserve">Rest and take Sabbath but be ready to be interrupted. </w:t>
      </w:r>
    </w:p>
    <w:p w14:paraId="681365CC" w14:textId="1346325F" w:rsidR="00203182" w:rsidRDefault="00203182" w:rsidP="00203182">
      <w:pPr>
        <w:pStyle w:val="ListParagraph"/>
        <w:numPr>
          <w:ilvl w:val="0"/>
          <w:numId w:val="1"/>
        </w:numPr>
        <w:rPr>
          <w:rFonts w:ascii="Gill Sans MT" w:hAnsi="Gill Sans MT"/>
          <w:sz w:val="32"/>
          <w:szCs w:val="32"/>
        </w:rPr>
      </w:pPr>
      <w:r>
        <w:rPr>
          <w:rFonts w:ascii="Gill Sans MT" w:hAnsi="Gill Sans MT"/>
          <w:sz w:val="32"/>
          <w:szCs w:val="32"/>
        </w:rPr>
        <w:t>Be occupied, but not too busy to respond to the needs of others.</w:t>
      </w:r>
    </w:p>
    <w:p w14:paraId="3748E767" w14:textId="3D8C736A" w:rsidR="00203182" w:rsidRDefault="00203182" w:rsidP="00203182">
      <w:pPr>
        <w:pStyle w:val="ListParagraph"/>
        <w:numPr>
          <w:ilvl w:val="0"/>
          <w:numId w:val="1"/>
        </w:numPr>
        <w:spacing w:after="240"/>
        <w:rPr>
          <w:rFonts w:ascii="Gill Sans MT" w:hAnsi="Gill Sans MT"/>
          <w:sz w:val="32"/>
          <w:szCs w:val="32"/>
        </w:rPr>
      </w:pPr>
      <w:r>
        <w:rPr>
          <w:rFonts w:ascii="Gill Sans MT" w:hAnsi="Gill Sans MT"/>
          <w:sz w:val="32"/>
          <w:szCs w:val="32"/>
        </w:rPr>
        <w:t xml:space="preserve">Be alone and retreat from the world but be grounded in community and surrounded by others. </w:t>
      </w:r>
    </w:p>
    <w:p w14:paraId="237AC8FC" w14:textId="77777777" w:rsidR="00203182" w:rsidRDefault="00203182" w:rsidP="00203182">
      <w:pPr>
        <w:spacing w:after="240"/>
        <w:rPr>
          <w:rFonts w:ascii="Gill Sans MT" w:hAnsi="Gill Sans MT"/>
          <w:sz w:val="32"/>
          <w:szCs w:val="32"/>
        </w:rPr>
      </w:pPr>
      <w:r>
        <w:rPr>
          <w:rFonts w:ascii="Gill Sans MT" w:hAnsi="Gill Sans MT"/>
          <w:sz w:val="32"/>
          <w:szCs w:val="32"/>
        </w:rPr>
        <w:t xml:space="preserve">The readings are filled with nuance and require nuance in our interpretations. </w:t>
      </w:r>
    </w:p>
    <w:p w14:paraId="62C2B79F" w14:textId="77777777" w:rsidR="00203182" w:rsidRDefault="00203182" w:rsidP="00203182">
      <w:pPr>
        <w:spacing w:after="240"/>
        <w:rPr>
          <w:rFonts w:ascii="Gill Sans MT" w:hAnsi="Gill Sans MT"/>
          <w:sz w:val="32"/>
          <w:szCs w:val="32"/>
        </w:rPr>
      </w:pPr>
      <w:r>
        <w:rPr>
          <w:rFonts w:ascii="Gill Sans MT" w:hAnsi="Gill Sans MT"/>
          <w:sz w:val="32"/>
          <w:szCs w:val="32"/>
        </w:rPr>
        <w:t xml:space="preserve">Both readings use metaphors of sheep and shepherds to reflect on rulers and the way power is used. Shepherds are frequently symbolic of rulers or leaders in the Bible and the power they have over the sheep is a key theme, particularly in our Jeremiah reading. </w:t>
      </w:r>
    </w:p>
    <w:p w14:paraId="1150647D" w14:textId="5B60A28A" w:rsidR="00203182" w:rsidRDefault="00203182" w:rsidP="00203182">
      <w:pPr>
        <w:spacing w:after="240"/>
        <w:rPr>
          <w:rFonts w:ascii="Gill Sans MT" w:hAnsi="Gill Sans MT"/>
          <w:sz w:val="32"/>
          <w:szCs w:val="32"/>
        </w:rPr>
      </w:pPr>
      <w:r>
        <w:rPr>
          <w:rFonts w:ascii="Gill Sans MT" w:hAnsi="Gill Sans MT"/>
          <w:sz w:val="32"/>
          <w:szCs w:val="32"/>
        </w:rPr>
        <w:t xml:space="preserve">Although each one of us does not have the unparalleled power of a monarch, as we reflected last week, we do have power. We all have interactions every day that include some form of power over others. The power of the shepherd is best used in service of the sheep. Likewise, we are called to use our power in the service of others. </w:t>
      </w:r>
    </w:p>
    <w:p w14:paraId="5CE7EF0B" w14:textId="364BE658" w:rsidR="00203182" w:rsidRDefault="00203182" w:rsidP="00203182">
      <w:pPr>
        <w:spacing w:after="240"/>
        <w:rPr>
          <w:rFonts w:ascii="Gill Sans MT" w:hAnsi="Gill Sans MT"/>
          <w:sz w:val="32"/>
          <w:szCs w:val="32"/>
        </w:rPr>
      </w:pPr>
      <w:r>
        <w:rPr>
          <w:rFonts w:ascii="Gill Sans MT" w:hAnsi="Gill Sans MT"/>
          <w:sz w:val="32"/>
          <w:szCs w:val="32"/>
        </w:rPr>
        <w:t>However, the apostles demonstrate some of the risks of serving others in our Gospel reading. They are BUSY! coming and going and they had no leisure even to eat. So focused on the mission they have been sent out to that they forget to pay attention to their own wellbeing. They run dry the well from which they seek to serve others.</w:t>
      </w:r>
    </w:p>
    <w:p w14:paraId="13E142F2" w14:textId="11A256D0" w:rsidR="00203182" w:rsidRDefault="00203182" w:rsidP="00203182">
      <w:pPr>
        <w:spacing w:after="240"/>
        <w:rPr>
          <w:rFonts w:ascii="Gill Sans MT" w:hAnsi="Gill Sans MT"/>
          <w:sz w:val="32"/>
          <w:szCs w:val="32"/>
        </w:rPr>
      </w:pPr>
      <w:r>
        <w:rPr>
          <w:rFonts w:ascii="Gill Sans MT" w:hAnsi="Gill Sans MT"/>
          <w:sz w:val="32"/>
          <w:szCs w:val="32"/>
        </w:rPr>
        <w:t>The gospel could so easily be writing about our 21</w:t>
      </w:r>
      <w:r w:rsidRPr="00203182">
        <w:rPr>
          <w:rFonts w:ascii="Gill Sans MT" w:hAnsi="Gill Sans MT"/>
          <w:sz w:val="32"/>
          <w:szCs w:val="32"/>
          <w:vertAlign w:val="superscript"/>
        </w:rPr>
        <w:t>st</w:t>
      </w:r>
      <w:r>
        <w:rPr>
          <w:rFonts w:ascii="Gill Sans MT" w:hAnsi="Gill Sans MT"/>
          <w:sz w:val="32"/>
          <w:szCs w:val="32"/>
        </w:rPr>
        <w:t xml:space="preserve"> century lives here. We are besieged by activities and responsibilities. So much of the time we have opportunities, demands, commitments which call on us from all directions. There have been times where I too have </w:t>
      </w:r>
      <w:r>
        <w:rPr>
          <w:rFonts w:ascii="Gill Sans MT" w:hAnsi="Gill Sans MT"/>
          <w:sz w:val="32"/>
          <w:szCs w:val="32"/>
        </w:rPr>
        <w:lastRenderedPageBreak/>
        <w:t>forgotten to pay attention to my own needs, to eat, to sleep, to do something just for me.</w:t>
      </w:r>
    </w:p>
    <w:p w14:paraId="691D8FE0" w14:textId="3F4E21C1" w:rsidR="00203182" w:rsidRDefault="00203182" w:rsidP="00203182">
      <w:pPr>
        <w:spacing w:after="240"/>
        <w:rPr>
          <w:rFonts w:ascii="Gill Sans MT" w:hAnsi="Gill Sans MT"/>
          <w:sz w:val="32"/>
          <w:szCs w:val="32"/>
        </w:rPr>
      </w:pPr>
      <w:r>
        <w:rPr>
          <w:rFonts w:ascii="Gill Sans MT" w:hAnsi="Gill Sans MT"/>
          <w:sz w:val="32"/>
          <w:szCs w:val="32"/>
        </w:rPr>
        <w:t xml:space="preserve">The apostles in Mark have stopped breaking bread together. The fundamental pause point where the community comes together, the pause point from which we can trace our eucharistic feast of broken bread. They are not receiving any sustenance, physical, mental, emotional or spiritual. </w:t>
      </w:r>
    </w:p>
    <w:p w14:paraId="2E590AB5" w14:textId="43D1F7D5" w:rsidR="00203182" w:rsidRDefault="00203182" w:rsidP="00203182">
      <w:pPr>
        <w:spacing w:after="240"/>
        <w:rPr>
          <w:rFonts w:ascii="Gill Sans MT" w:hAnsi="Gill Sans MT"/>
          <w:sz w:val="32"/>
          <w:szCs w:val="32"/>
        </w:rPr>
      </w:pPr>
      <w:r>
        <w:rPr>
          <w:rFonts w:ascii="Gill Sans MT" w:hAnsi="Gill Sans MT"/>
          <w:sz w:val="32"/>
          <w:szCs w:val="32"/>
        </w:rPr>
        <w:t xml:space="preserve">It is from and in this busyness that Jesus invites the apostles into rest. </w:t>
      </w:r>
    </w:p>
    <w:p w14:paraId="1616C6B0" w14:textId="5F2743EB" w:rsidR="00203182" w:rsidRDefault="00203182" w:rsidP="00203182">
      <w:pPr>
        <w:spacing w:after="240"/>
        <w:rPr>
          <w:rFonts w:ascii="Gill Sans MT" w:hAnsi="Gill Sans MT"/>
          <w:sz w:val="32"/>
          <w:szCs w:val="32"/>
        </w:rPr>
      </w:pPr>
      <w:r>
        <w:rPr>
          <w:rFonts w:ascii="Gill Sans MT" w:hAnsi="Gill Sans MT"/>
          <w:sz w:val="32"/>
          <w:szCs w:val="32"/>
        </w:rPr>
        <w:t xml:space="preserve">Here by inviting them away from the hustle and bustle into rest and retreat Jesus is affirming that the returning and resting is as much part of mission as the sending out. Rest is the final part of their and our mission. It is crucial in our lives to spend time with God to recharge and refuel, to pause and draw breath. </w:t>
      </w:r>
    </w:p>
    <w:p w14:paraId="2F36D1F8" w14:textId="06A71D86" w:rsidR="00203182" w:rsidRDefault="00203182" w:rsidP="00203182">
      <w:pPr>
        <w:spacing w:after="240"/>
        <w:rPr>
          <w:rFonts w:ascii="Gill Sans MT" w:hAnsi="Gill Sans MT"/>
          <w:sz w:val="32"/>
          <w:szCs w:val="32"/>
        </w:rPr>
      </w:pPr>
      <w:r>
        <w:rPr>
          <w:rFonts w:ascii="Gill Sans MT" w:hAnsi="Gill Sans MT"/>
          <w:sz w:val="32"/>
          <w:szCs w:val="32"/>
        </w:rPr>
        <w:t xml:space="preserve">Rest is something we are reminded of throughout the Bible, right from the start when on the seventh day God rested. </w:t>
      </w:r>
    </w:p>
    <w:p w14:paraId="53D4A850" w14:textId="026278D4" w:rsidR="00203182" w:rsidRDefault="00203182" w:rsidP="00203182">
      <w:pPr>
        <w:spacing w:after="240"/>
        <w:rPr>
          <w:rFonts w:ascii="Gill Sans MT" w:hAnsi="Gill Sans MT"/>
          <w:sz w:val="32"/>
          <w:szCs w:val="32"/>
        </w:rPr>
      </w:pPr>
      <w:r>
        <w:rPr>
          <w:rFonts w:ascii="Gill Sans MT" w:hAnsi="Gill Sans MT"/>
          <w:sz w:val="32"/>
          <w:szCs w:val="32"/>
        </w:rPr>
        <w:t xml:space="preserve">But how do we find these rhythms in our own lives? When are we sent out and when do we come away and rest a while? How do we rally against the world we live in which asks us to work harder and faster, to give more of ourselves and take less time to recuperate. Which tracks our sleep and our steps. </w:t>
      </w:r>
    </w:p>
    <w:p w14:paraId="2D13CE0E" w14:textId="7FB39601" w:rsidR="00203182" w:rsidRDefault="00203182" w:rsidP="00203182">
      <w:pPr>
        <w:spacing w:after="240"/>
        <w:rPr>
          <w:rFonts w:ascii="Gill Sans MT" w:hAnsi="Gill Sans MT"/>
          <w:sz w:val="32"/>
          <w:szCs w:val="32"/>
        </w:rPr>
      </w:pPr>
      <w:r>
        <w:rPr>
          <w:rFonts w:ascii="Gill Sans MT" w:hAnsi="Gill Sans MT"/>
          <w:sz w:val="32"/>
          <w:szCs w:val="32"/>
        </w:rPr>
        <w:t>What Jesus teaches the apostles here is that we MUST take time to rest and reflect. To look back at where we’ve come from and to stop.</w:t>
      </w:r>
    </w:p>
    <w:p w14:paraId="2EF98BD5" w14:textId="2C0B01F2" w:rsidR="00203182" w:rsidRDefault="00203182" w:rsidP="00203182">
      <w:pPr>
        <w:spacing w:after="240"/>
        <w:rPr>
          <w:rFonts w:ascii="Gill Sans MT" w:hAnsi="Gill Sans MT"/>
          <w:sz w:val="32"/>
          <w:szCs w:val="32"/>
        </w:rPr>
      </w:pPr>
      <w:r>
        <w:rPr>
          <w:rFonts w:ascii="Gill Sans MT" w:hAnsi="Gill Sans MT"/>
          <w:sz w:val="32"/>
          <w:szCs w:val="32"/>
        </w:rPr>
        <w:t xml:space="preserve">If we continue in our </w:t>
      </w:r>
      <w:proofErr w:type="gramStart"/>
      <w:r>
        <w:rPr>
          <w:rFonts w:ascii="Gill Sans MT" w:hAnsi="Gill Sans MT"/>
          <w:sz w:val="32"/>
          <w:szCs w:val="32"/>
        </w:rPr>
        <w:t>busyness</w:t>
      </w:r>
      <w:proofErr w:type="gramEnd"/>
      <w:r>
        <w:rPr>
          <w:rFonts w:ascii="Gill Sans MT" w:hAnsi="Gill Sans MT"/>
          <w:sz w:val="32"/>
          <w:szCs w:val="32"/>
        </w:rPr>
        <w:t xml:space="preserve"> we run the risk of driving sheep away not gathering them. Of pushing them away from resting in God. We also run the risk of burning ourselves out. Of not being able to serve the sheep any further. If the shepherd is too weak and </w:t>
      </w:r>
      <w:proofErr w:type="gramStart"/>
      <w:r>
        <w:rPr>
          <w:rFonts w:ascii="Gill Sans MT" w:hAnsi="Gill Sans MT"/>
          <w:sz w:val="32"/>
          <w:szCs w:val="32"/>
        </w:rPr>
        <w:t>exhausted</w:t>
      </w:r>
      <w:proofErr w:type="gramEnd"/>
      <w:r>
        <w:rPr>
          <w:rFonts w:ascii="Gill Sans MT" w:hAnsi="Gill Sans MT"/>
          <w:sz w:val="32"/>
          <w:szCs w:val="32"/>
        </w:rPr>
        <w:t xml:space="preserve"> how will they protect the sheep from the wolves? </w:t>
      </w:r>
    </w:p>
    <w:p w14:paraId="37C485E7" w14:textId="49813D27" w:rsidR="00203182" w:rsidRDefault="00203182" w:rsidP="00203182">
      <w:pPr>
        <w:spacing w:after="240"/>
        <w:rPr>
          <w:rFonts w:ascii="Gill Sans MT" w:hAnsi="Gill Sans MT"/>
          <w:sz w:val="32"/>
          <w:szCs w:val="32"/>
        </w:rPr>
      </w:pPr>
      <w:r>
        <w:rPr>
          <w:rFonts w:ascii="Gill Sans MT" w:hAnsi="Gill Sans MT"/>
          <w:sz w:val="32"/>
          <w:szCs w:val="32"/>
        </w:rPr>
        <w:t xml:space="preserve">In our western Christian tradition retreats have become something that certainly clergy are encouraged to enter into. A time to be still and to be with God. Often a time of </w:t>
      </w:r>
      <w:proofErr w:type="spellStart"/>
      <w:r>
        <w:rPr>
          <w:rFonts w:ascii="Gill Sans MT" w:hAnsi="Gill Sans MT"/>
          <w:sz w:val="32"/>
          <w:szCs w:val="32"/>
        </w:rPr>
        <w:t>quite</w:t>
      </w:r>
      <w:proofErr w:type="spellEnd"/>
      <w:r>
        <w:rPr>
          <w:rFonts w:ascii="Gill Sans MT" w:hAnsi="Gill Sans MT"/>
          <w:sz w:val="32"/>
          <w:szCs w:val="32"/>
        </w:rPr>
        <w:t xml:space="preserve"> contemplation and silence. </w:t>
      </w:r>
      <w:r>
        <w:rPr>
          <w:rFonts w:ascii="Gill Sans MT" w:hAnsi="Gill Sans MT"/>
          <w:sz w:val="32"/>
          <w:szCs w:val="32"/>
        </w:rPr>
        <w:lastRenderedPageBreak/>
        <w:t xml:space="preserve">Although for some of us we still need some noise to keep us from being on edge! </w:t>
      </w:r>
    </w:p>
    <w:p w14:paraId="5D5ACFA7" w14:textId="478F2962" w:rsidR="00203182" w:rsidRDefault="00203182" w:rsidP="00203182">
      <w:pPr>
        <w:spacing w:after="240"/>
        <w:rPr>
          <w:rFonts w:ascii="Gill Sans MT" w:hAnsi="Gill Sans MT"/>
          <w:sz w:val="32"/>
          <w:szCs w:val="32"/>
        </w:rPr>
      </w:pPr>
      <w:r>
        <w:rPr>
          <w:rFonts w:ascii="Gill Sans MT" w:hAnsi="Gill Sans MT"/>
          <w:sz w:val="32"/>
          <w:szCs w:val="32"/>
        </w:rPr>
        <w:t xml:space="preserve">Retreat and rest can be this physical removing of ourselves from the everyday for an extended period of time. It can be a week’s retreat, a sabbatical or a single quiet day. </w:t>
      </w:r>
    </w:p>
    <w:p w14:paraId="2D7AE615" w14:textId="77777777" w:rsidR="00203182" w:rsidRDefault="00203182" w:rsidP="00203182">
      <w:pPr>
        <w:spacing w:after="240"/>
        <w:rPr>
          <w:rFonts w:ascii="Gill Sans MT" w:hAnsi="Gill Sans MT"/>
          <w:sz w:val="32"/>
          <w:szCs w:val="32"/>
        </w:rPr>
      </w:pPr>
      <w:r>
        <w:rPr>
          <w:rFonts w:ascii="Gill Sans MT" w:hAnsi="Gill Sans MT"/>
          <w:sz w:val="32"/>
          <w:szCs w:val="32"/>
        </w:rPr>
        <w:t xml:space="preserve">But retreat can also be carved out of our every day. In each day we can consciously and actively find the space for the activities we need to fuel us. Whether that’s spending a moment focussing on God as the kettle boils, a few moments thanking God as we unpack the shopping, or five minutes of stillness at the start, end or middle of our day. </w:t>
      </w:r>
    </w:p>
    <w:p w14:paraId="16D85C70" w14:textId="04D6CC9A" w:rsidR="00203182" w:rsidRDefault="00203182" w:rsidP="00203182">
      <w:pPr>
        <w:spacing w:after="240"/>
        <w:rPr>
          <w:rFonts w:ascii="Gill Sans MT" w:hAnsi="Gill Sans MT"/>
          <w:sz w:val="32"/>
          <w:szCs w:val="32"/>
        </w:rPr>
      </w:pPr>
      <w:r>
        <w:rPr>
          <w:rFonts w:ascii="Gill Sans MT" w:hAnsi="Gill Sans MT"/>
          <w:sz w:val="32"/>
          <w:szCs w:val="32"/>
        </w:rPr>
        <w:t xml:space="preserve">For each of us we fuel in different ways. For me I know that with </w:t>
      </w:r>
      <w:proofErr w:type="gramStart"/>
      <w:r>
        <w:rPr>
          <w:rFonts w:ascii="Gill Sans MT" w:hAnsi="Gill Sans MT"/>
          <w:sz w:val="32"/>
          <w:szCs w:val="32"/>
        </w:rPr>
        <w:t>too  much</w:t>
      </w:r>
      <w:proofErr w:type="gramEnd"/>
      <w:r>
        <w:rPr>
          <w:rFonts w:ascii="Gill Sans MT" w:hAnsi="Gill Sans MT"/>
          <w:sz w:val="32"/>
          <w:szCs w:val="32"/>
        </w:rPr>
        <w:t xml:space="preserve"> quiet my mind becomes noisy and anxious. But if I’m doing something with my hands, creating, sorting, making something then my mind can find rest. I wonder what things you find rest </w:t>
      </w:r>
      <w:proofErr w:type="gramStart"/>
      <w:r>
        <w:rPr>
          <w:rFonts w:ascii="Gill Sans MT" w:hAnsi="Gill Sans MT"/>
          <w:sz w:val="32"/>
          <w:szCs w:val="32"/>
        </w:rPr>
        <w:t>in?</w:t>
      </w:r>
      <w:proofErr w:type="gramEnd"/>
      <w:r>
        <w:rPr>
          <w:rFonts w:ascii="Gill Sans MT" w:hAnsi="Gill Sans MT"/>
          <w:sz w:val="32"/>
          <w:szCs w:val="32"/>
        </w:rPr>
        <w:t xml:space="preserve"> </w:t>
      </w:r>
    </w:p>
    <w:p w14:paraId="7F665A7E" w14:textId="577D439F" w:rsidR="00203182" w:rsidRDefault="00203182" w:rsidP="00203182">
      <w:pPr>
        <w:spacing w:after="240"/>
        <w:rPr>
          <w:rFonts w:ascii="Gill Sans MT" w:hAnsi="Gill Sans MT"/>
          <w:sz w:val="32"/>
          <w:szCs w:val="32"/>
        </w:rPr>
      </w:pPr>
      <w:r>
        <w:rPr>
          <w:rFonts w:ascii="Gill Sans MT" w:hAnsi="Gill Sans MT"/>
          <w:sz w:val="32"/>
          <w:szCs w:val="32"/>
        </w:rPr>
        <w:t xml:space="preserve">But as I mentioned at the start of this sermon, it’s just not that simple (not that finding time to rest in our busy world is simple). As Jesus takes the disciples away to the wilderness for a time of rest and of breaking of bread they are followed. When they </w:t>
      </w:r>
      <w:proofErr w:type="gramStart"/>
      <w:r>
        <w:rPr>
          <w:rFonts w:ascii="Gill Sans MT" w:hAnsi="Gill Sans MT"/>
          <w:sz w:val="32"/>
          <w:szCs w:val="32"/>
        </w:rPr>
        <w:t>arrive</w:t>
      </w:r>
      <w:proofErr w:type="gramEnd"/>
      <w:r>
        <w:rPr>
          <w:rFonts w:ascii="Gill Sans MT" w:hAnsi="Gill Sans MT"/>
          <w:sz w:val="32"/>
          <w:szCs w:val="32"/>
        </w:rPr>
        <w:t xml:space="preserve"> they are far from alone and it’s far from deserted and restful. </w:t>
      </w:r>
    </w:p>
    <w:p w14:paraId="140641D3" w14:textId="06FC5368" w:rsidR="00203182" w:rsidRDefault="00203182" w:rsidP="00203182">
      <w:pPr>
        <w:spacing w:after="240"/>
        <w:rPr>
          <w:rFonts w:ascii="Gill Sans MT" w:hAnsi="Gill Sans MT"/>
          <w:sz w:val="32"/>
          <w:szCs w:val="32"/>
        </w:rPr>
      </w:pPr>
      <w:r>
        <w:rPr>
          <w:rFonts w:ascii="Gill Sans MT" w:hAnsi="Gill Sans MT"/>
          <w:sz w:val="32"/>
          <w:szCs w:val="32"/>
        </w:rPr>
        <w:t xml:space="preserve">When Jesus see’s the people he has compassion for them, he suffers with them, and ministers into this. </w:t>
      </w:r>
    </w:p>
    <w:p w14:paraId="589A7107" w14:textId="6A418069" w:rsidR="00203182" w:rsidRDefault="00203182" w:rsidP="00203182">
      <w:pPr>
        <w:spacing w:after="240"/>
        <w:rPr>
          <w:rFonts w:ascii="Gill Sans MT" w:hAnsi="Gill Sans MT"/>
          <w:sz w:val="32"/>
          <w:szCs w:val="32"/>
        </w:rPr>
      </w:pPr>
      <w:r>
        <w:rPr>
          <w:rFonts w:ascii="Gill Sans MT" w:hAnsi="Gill Sans MT"/>
          <w:sz w:val="32"/>
          <w:szCs w:val="32"/>
        </w:rPr>
        <w:t xml:space="preserve">The astute amongst you will have noticed the unusual numbering in our reading reference today: 30-34 and 53-end. We have a missing chunk. It is in this interruption that miraculous things take place. </w:t>
      </w:r>
    </w:p>
    <w:p w14:paraId="1CE139EC" w14:textId="68F70B6E" w:rsidR="00203182" w:rsidRDefault="00203182" w:rsidP="00203182">
      <w:pPr>
        <w:spacing w:after="240"/>
        <w:rPr>
          <w:rFonts w:ascii="Gill Sans MT" w:hAnsi="Gill Sans MT"/>
          <w:sz w:val="32"/>
          <w:szCs w:val="32"/>
        </w:rPr>
      </w:pPr>
      <w:r>
        <w:rPr>
          <w:rFonts w:ascii="Gill Sans MT" w:hAnsi="Gill Sans MT"/>
          <w:sz w:val="32"/>
          <w:szCs w:val="32"/>
        </w:rPr>
        <w:t>Jesus and the apostles may be ministering on empty, in need of a retreat that they had planned. But they are interrupted. God sustains them as the needs of others interrupt their plans for rest. In this it is clear that t</w:t>
      </w:r>
      <w:r>
        <w:rPr>
          <w:rFonts w:ascii="Gill Sans MT" w:hAnsi="Gill Sans MT"/>
          <w:sz w:val="32"/>
          <w:szCs w:val="32"/>
        </w:rPr>
        <w:t xml:space="preserve">he apostles, and the church today, </w:t>
      </w:r>
      <w:r>
        <w:rPr>
          <w:rFonts w:ascii="Gill Sans MT" w:hAnsi="Gill Sans MT"/>
          <w:sz w:val="32"/>
          <w:szCs w:val="32"/>
        </w:rPr>
        <w:t xml:space="preserve">may seek to set themselves apart, cloistered in retreat, but the Church and the love of God very much belongs in the hustle and bustle of the world. </w:t>
      </w:r>
    </w:p>
    <w:p w14:paraId="265CCFEA" w14:textId="0777D2E0" w:rsidR="00203182" w:rsidRDefault="00203182" w:rsidP="00203182">
      <w:pPr>
        <w:spacing w:after="240"/>
        <w:rPr>
          <w:rFonts w:ascii="Gill Sans MT" w:hAnsi="Gill Sans MT"/>
          <w:sz w:val="32"/>
          <w:szCs w:val="32"/>
        </w:rPr>
      </w:pPr>
    </w:p>
    <w:p w14:paraId="000143C9" w14:textId="370AA104" w:rsidR="00203182" w:rsidRDefault="00203182" w:rsidP="00203182">
      <w:pPr>
        <w:spacing w:after="240"/>
        <w:rPr>
          <w:rFonts w:ascii="Gill Sans MT" w:hAnsi="Gill Sans MT"/>
          <w:sz w:val="32"/>
          <w:szCs w:val="32"/>
        </w:rPr>
      </w:pPr>
      <w:r>
        <w:rPr>
          <w:rFonts w:ascii="Gill Sans MT" w:hAnsi="Gill Sans MT"/>
          <w:sz w:val="32"/>
          <w:szCs w:val="32"/>
        </w:rPr>
        <w:lastRenderedPageBreak/>
        <w:t xml:space="preserve">In the interruption, Jesus and the apostles feed in excess of 5000 people from a few loaves of bread. Then Jesus crosses the lake to the boat walking on water. Being open to being interrupted, by gathering in not driving the sheep away, the most amazing testimony to God’s love and provision takes place. The revelation of Jesus as Son of God, which Tom unpacked for us several weeks ago, is made known to the world and the gift of the eucharist given. </w:t>
      </w:r>
    </w:p>
    <w:p w14:paraId="5ECDA97D" w14:textId="47C44924" w:rsidR="00203182" w:rsidRDefault="00203182" w:rsidP="00203182">
      <w:pPr>
        <w:spacing w:after="240"/>
        <w:rPr>
          <w:rFonts w:ascii="Gill Sans MT" w:hAnsi="Gill Sans MT"/>
          <w:sz w:val="32"/>
          <w:szCs w:val="32"/>
        </w:rPr>
      </w:pPr>
      <w:r>
        <w:rPr>
          <w:rFonts w:ascii="Gill Sans MT" w:hAnsi="Gill Sans MT"/>
          <w:sz w:val="32"/>
          <w:szCs w:val="32"/>
        </w:rPr>
        <w:t xml:space="preserve">Our readings today clearly instruct us that in the use of our power to serve others there will be times that we need to rest. And we must take rest seriously. But it also shows us that even in those spaces, times, plans we need to be open to the working of God. Because out of the very little we have God can provide much. </w:t>
      </w:r>
    </w:p>
    <w:p w14:paraId="6534B404" w14:textId="77323B17" w:rsidR="00203182" w:rsidRPr="00203182" w:rsidRDefault="00203182" w:rsidP="00203182">
      <w:pPr>
        <w:spacing w:after="240"/>
        <w:rPr>
          <w:rFonts w:ascii="Gill Sans MT" w:hAnsi="Gill Sans MT"/>
          <w:sz w:val="32"/>
          <w:szCs w:val="32"/>
        </w:rPr>
      </w:pPr>
      <w:r>
        <w:rPr>
          <w:rFonts w:ascii="Gill Sans MT" w:hAnsi="Gill Sans MT"/>
          <w:sz w:val="32"/>
          <w:szCs w:val="32"/>
        </w:rPr>
        <w:t xml:space="preserve">Amen. </w:t>
      </w:r>
    </w:p>
    <w:sectPr w:rsidR="00203182" w:rsidRPr="00203182" w:rsidSect="00F13CD7">
      <w:pgSz w:w="11901" w:h="16817"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ill Sans MT">
    <w:panose1 w:val="020B0502020104020203"/>
    <w:charset w:val="4D"/>
    <w:family w:val="swiss"/>
    <w:pitch w:val="variable"/>
    <w:sig w:usb0="00000003"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64A77"/>
    <w:multiLevelType w:val="hybridMultilevel"/>
    <w:tmpl w:val="3516D64E"/>
    <w:lvl w:ilvl="0" w:tplc="ABF432C6">
      <w:start w:val="4"/>
      <w:numFmt w:val="bullet"/>
      <w:lvlText w:val="-"/>
      <w:lvlJc w:val="left"/>
      <w:pPr>
        <w:ind w:left="720" w:hanging="360"/>
      </w:pPr>
      <w:rPr>
        <w:rFonts w:ascii="Gill Sans MT" w:eastAsia="Times New Roman" w:hAnsi="Gill Sans M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407065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mirrorMargins/>
  <w:proofState w:spelling="clean" w:grammar="clean"/>
  <w:defaultTabStop w:val="720"/>
  <w:evenAndOddHeaders/>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182"/>
    <w:rsid w:val="001A68DE"/>
    <w:rsid w:val="00203182"/>
    <w:rsid w:val="002376B6"/>
    <w:rsid w:val="002560CD"/>
    <w:rsid w:val="003D7CDF"/>
    <w:rsid w:val="00434751"/>
    <w:rsid w:val="004C30E6"/>
    <w:rsid w:val="0050346E"/>
    <w:rsid w:val="00537137"/>
    <w:rsid w:val="005B7667"/>
    <w:rsid w:val="005D206B"/>
    <w:rsid w:val="006A4271"/>
    <w:rsid w:val="006B65F1"/>
    <w:rsid w:val="00882E9C"/>
    <w:rsid w:val="0093270D"/>
    <w:rsid w:val="00AC37CC"/>
    <w:rsid w:val="00C859D5"/>
    <w:rsid w:val="00DE4A3E"/>
    <w:rsid w:val="00F13CD7"/>
    <w:rsid w:val="00F553E0"/>
    <w:rsid w:val="00F82A58"/>
    <w:rsid w:val="00FA7041"/>
    <w:rsid w:val="00FB0091"/>
    <w:rsid w:val="00FE5C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A16AF8B"/>
  <w14:defaultImageDpi w14:val="32767"/>
  <w15:chartTrackingRefBased/>
  <w15:docId w15:val="{68D05953-3BC9-0641-9D27-94FE9BB93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31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31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31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31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31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318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318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318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318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31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31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31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31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31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31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31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31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3182"/>
    <w:rPr>
      <w:rFonts w:eastAsiaTheme="majorEastAsia" w:cstheme="majorBidi"/>
      <w:color w:val="272727" w:themeColor="text1" w:themeTint="D8"/>
    </w:rPr>
  </w:style>
  <w:style w:type="paragraph" w:styleId="Title">
    <w:name w:val="Title"/>
    <w:basedOn w:val="Normal"/>
    <w:next w:val="Normal"/>
    <w:link w:val="TitleChar"/>
    <w:uiPriority w:val="10"/>
    <w:qFormat/>
    <w:rsid w:val="0020318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31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318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31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318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03182"/>
    <w:rPr>
      <w:i/>
      <w:iCs/>
      <w:color w:val="404040" w:themeColor="text1" w:themeTint="BF"/>
    </w:rPr>
  </w:style>
  <w:style w:type="paragraph" w:styleId="ListParagraph">
    <w:name w:val="List Paragraph"/>
    <w:basedOn w:val="Normal"/>
    <w:uiPriority w:val="34"/>
    <w:qFormat/>
    <w:rsid w:val="00203182"/>
    <w:pPr>
      <w:ind w:left="720"/>
      <w:contextualSpacing/>
    </w:pPr>
  </w:style>
  <w:style w:type="character" w:styleId="IntenseEmphasis">
    <w:name w:val="Intense Emphasis"/>
    <w:basedOn w:val="DefaultParagraphFont"/>
    <w:uiPriority w:val="21"/>
    <w:qFormat/>
    <w:rsid w:val="00203182"/>
    <w:rPr>
      <w:i/>
      <w:iCs/>
      <w:color w:val="0F4761" w:themeColor="accent1" w:themeShade="BF"/>
    </w:rPr>
  </w:style>
  <w:style w:type="paragraph" w:styleId="IntenseQuote">
    <w:name w:val="Intense Quote"/>
    <w:basedOn w:val="Normal"/>
    <w:next w:val="Normal"/>
    <w:link w:val="IntenseQuoteChar"/>
    <w:uiPriority w:val="30"/>
    <w:qFormat/>
    <w:rsid w:val="002031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3182"/>
    <w:rPr>
      <w:i/>
      <w:iCs/>
      <w:color w:val="0F4761" w:themeColor="accent1" w:themeShade="BF"/>
    </w:rPr>
  </w:style>
  <w:style w:type="character" w:styleId="IntenseReference">
    <w:name w:val="Intense Reference"/>
    <w:basedOn w:val="DefaultParagraphFont"/>
    <w:uiPriority w:val="32"/>
    <w:qFormat/>
    <w:rsid w:val="0020318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4</Pages>
  <Words>939</Words>
  <Characters>5354</Characters>
  <Application>Microsoft Office Word</Application>
  <DocSecurity>0</DocSecurity>
  <Lines>44</Lines>
  <Paragraphs>12</Paragraphs>
  <ScaleCrop>false</ScaleCrop>
  <Company/>
  <LinksUpToDate>false</LinksUpToDate>
  <CharactersWithSpaces>6281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 Howe</dc:creator>
  <cp:keywords/>
  <dc:description/>
  <cp:lastModifiedBy>Bethan Howe</cp:lastModifiedBy>
  <cp:revision>1</cp:revision>
  <dcterms:created xsi:type="dcterms:W3CDTF">2024-07-20T13:54:00Z</dcterms:created>
  <dcterms:modified xsi:type="dcterms:W3CDTF">2024-07-20T15:11:00Z</dcterms:modified>
</cp:coreProperties>
</file>